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770D" w14:textId="3DFC85C1" w:rsidR="00746523" w:rsidRPr="00746523" w:rsidRDefault="005F66E6" w:rsidP="00746523">
      <w:pPr>
        <w:rPr>
          <w:rFonts w:ascii="Segoe UI" w:hAnsi="Segoe UI" w:cs="Segoe UI"/>
          <w:color w:val="000000"/>
          <w:sz w:val="24"/>
          <w:lang w:val="en-GB" w:eastAsia="en-GB"/>
        </w:rPr>
      </w:pPr>
      <w:r>
        <w:rPr>
          <w:rFonts w:cs="Open Sans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7597D55A" wp14:editId="4AAFA0F4">
            <wp:simplePos x="0" y="0"/>
            <wp:positionH relativeFrom="column">
              <wp:posOffset>4548505</wp:posOffset>
            </wp:positionH>
            <wp:positionV relativeFrom="paragraph">
              <wp:posOffset>-283210</wp:posOffset>
            </wp:positionV>
            <wp:extent cx="1391285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2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4135"/>
        <w:gridCol w:w="3711"/>
      </w:tblGrid>
      <w:tr w:rsidR="00E347F8" w:rsidRPr="00542051" w14:paraId="3795F5C0" w14:textId="42777D62" w:rsidTr="00542051">
        <w:trPr>
          <w:trHeight w:val="150"/>
          <w:tblHeader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2971" w:themeFill="accent1"/>
            <w:hideMark/>
          </w:tcPr>
          <w:p w14:paraId="4A02ECF6" w14:textId="77777777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  <w:t>Category</w:t>
            </w:r>
          </w:p>
        </w:tc>
        <w:tc>
          <w:tcPr>
            <w:tcW w:w="21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2971" w:themeFill="accent1"/>
            <w:hideMark/>
          </w:tcPr>
          <w:p w14:paraId="6D497EE5" w14:textId="066309A2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  <w:t>What Congregation/ Community concerns did we hear?</w:t>
            </w:r>
          </w:p>
        </w:tc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2971" w:themeFill="accent1"/>
          </w:tcPr>
          <w:p w14:paraId="7D11F0DD" w14:textId="437D6A01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FFFFFF" w:themeColor="background2"/>
                <w:szCs w:val="22"/>
                <w:lang w:val="en-GB" w:eastAsia="en-GB"/>
              </w:rPr>
              <w:t>What is our role in responding (signposting/engaging/informing?)</w:t>
            </w:r>
          </w:p>
        </w:tc>
      </w:tr>
      <w:tr w:rsidR="00E347F8" w:rsidRPr="00542051" w14:paraId="615DE192" w14:textId="34524D71" w:rsidTr="00E347F8">
        <w:trPr>
          <w:trHeight w:val="1866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01A995" w14:textId="03DEB4B3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Information about COVID19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1988440776"/>
              <w:placeholder>
                <w:docPart w:val="F1EEB86F92544DC78A09879D1915C24C"/>
              </w:placeholder>
              <w:showingPlcHdr/>
            </w:sdtPr>
            <w:sdtEndPr/>
            <w:sdtContent>
              <w:p w14:paraId="238E88CF" w14:textId="6A174AA3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1552F6E4" w14:textId="529D2ECC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7B9182F0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3207ACCC" w14:textId="6B79E2E0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48B3F52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2E90ECD8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2A0A1F42" w14:textId="6B7CD1FE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1751690809"/>
              <w:placeholder>
                <w:docPart w:val="7593E0D23B7B42A6963E67F1CF9857F2"/>
              </w:placeholder>
              <w:showingPlcHdr/>
            </w:sdtPr>
            <w:sdtEndPr/>
            <w:sdtContent>
              <w:p w14:paraId="0C29EA6B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3F12C025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D622AE6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A14A321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14C30035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17EBB53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471A4F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63304E2B" w14:textId="26D28B6C" w:rsidTr="00E347F8">
        <w:trPr>
          <w:trHeight w:val="150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A37986" w14:textId="77777777" w:rsidR="00E347F8" w:rsidRPr="00542051" w:rsidRDefault="00E347F8" w:rsidP="00E347F8">
            <w:pPr>
              <w:rPr>
                <w:rFonts w:asciiTheme="minorHAnsi" w:hAnsiTheme="minorHAnsi" w:cs="Open Sans"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Health – physical, hygiene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161749929"/>
              <w:placeholder>
                <w:docPart w:val="F1EEB86F92544DC78A09879D1915C24C"/>
              </w:placeholder>
              <w:showingPlcHdr/>
            </w:sdtPr>
            <w:sdtEndPr/>
            <w:sdtContent>
              <w:p w14:paraId="4FC7AFCE" w14:textId="3C73E484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015D4A1E" w14:textId="303A1AFF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13E28C5" w14:textId="2A6EA8A4" w:rsidR="00E347F8" w:rsidRPr="00542051" w:rsidRDefault="00E347F8" w:rsidP="00F4304F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75DE109D" w14:textId="08DADFC8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1387023323"/>
              <w:placeholder>
                <w:docPart w:val="CC05CC0085B8488ABE18EC54FC93767A"/>
              </w:placeholder>
              <w:showingPlcHdr/>
            </w:sdtPr>
            <w:sdtEndPr/>
            <w:sdtContent>
              <w:p w14:paraId="2613A18E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A298493" w14:textId="77777777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05CFD9E4" w14:textId="77777777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11E6B52E" w14:textId="77777777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763B731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4DD49C30" w14:textId="61BB36C9" w:rsidTr="00E347F8">
        <w:trPr>
          <w:trHeight w:val="1834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33C0A1" w14:textId="3B56AF96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Health – mental, emotional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873432057"/>
              <w:placeholder>
                <w:docPart w:val="F1EEB86F92544DC78A09879D1915C24C"/>
              </w:placeholder>
              <w:showingPlcHdr/>
            </w:sdtPr>
            <w:sdtEndPr/>
            <w:sdtContent>
              <w:p w14:paraId="7336F040" w14:textId="284C8F69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DBFBC16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520900E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AB2D584" w14:textId="427A3433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272D46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07A14B65" w14:textId="51268540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2309ED3D" w14:textId="17A48239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38E86C2" w14:textId="585A80BE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2039625623"/>
              <w:placeholder>
                <w:docPart w:val="F1E3BD5113894171B376E69820319779"/>
              </w:placeholder>
              <w:showingPlcHdr/>
            </w:sdtPr>
            <w:sdtEndPr/>
            <w:sdtContent>
              <w:p w14:paraId="77FA50AC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8F5BC29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6405D7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E4E7FA3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775486E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631998E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6F19AA6F" w14:textId="17DCC2F1" w:rsidTr="00E347F8">
        <w:trPr>
          <w:trHeight w:val="75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78C3DD" w14:textId="77777777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Food, nutrition and household items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394556330"/>
              <w:placeholder>
                <w:docPart w:val="F1EEB86F92544DC78A09879D1915C24C"/>
              </w:placeholder>
              <w:showingPlcHdr/>
            </w:sdtPr>
            <w:sdtEndPr/>
            <w:sdtContent>
              <w:p w14:paraId="7235225C" w14:textId="53B167FF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2EE40131" w14:textId="30DD8529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3D4A4937" w14:textId="6454B556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6AF959DF" w14:textId="0DE2C1DE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557A9CA" w14:textId="411B7AA6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818231445"/>
              <w:placeholder>
                <w:docPart w:val="32A0DE5E7B62499586855571C78A00CF"/>
              </w:placeholder>
              <w:showingPlcHdr/>
            </w:sdtPr>
            <w:sdtEndPr/>
            <w:sdtContent>
              <w:p w14:paraId="0118B2DB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2B923927" w14:textId="77777777" w:rsidR="00E347F8" w:rsidRPr="00542051" w:rsidRDefault="00E347F8" w:rsidP="00E347F8">
            <w:pPr>
              <w:pStyle w:val="ListParagraph"/>
              <w:ind w:left="422"/>
              <w:contextualSpacing/>
              <w:rPr>
                <w:rFonts w:asciiTheme="minorHAnsi" w:hAnsiTheme="minorHAnsi" w:cs="Open Sans"/>
                <w:color w:val="000000"/>
                <w:sz w:val="22"/>
                <w:szCs w:val="22"/>
              </w:rPr>
            </w:pPr>
          </w:p>
          <w:p w14:paraId="5429B64C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0B2F4FAD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48693E6C" w14:textId="31105533" w:rsidTr="00E347F8">
        <w:trPr>
          <w:trHeight w:val="60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AC4E6C" w14:textId="77777777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Finances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1200471129"/>
              <w:placeholder>
                <w:docPart w:val="F1EEB86F92544DC78A09879D1915C24C"/>
              </w:placeholder>
              <w:showingPlcHdr/>
            </w:sdtPr>
            <w:sdtEndPr/>
            <w:sdtContent>
              <w:p w14:paraId="2A0465ED" w14:textId="6026FAB6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58FC9EFD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3EFCB139" w14:textId="1396AC59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165E862F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29FC2020" w14:textId="05C7044D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1188905009"/>
              <w:placeholder>
                <w:docPart w:val="1000E3BAF2454536801A830A61CF670F"/>
              </w:placeholder>
              <w:showingPlcHdr/>
            </w:sdtPr>
            <w:sdtEndPr/>
            <w:sdtContent>
              <w:p w14:paraId="6B154DEB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2B5B1BAC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61414D28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2139CFCD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AA1459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3C89D12A" w14:textId="77F7974E" w:rsidTr="00F4304F">
        <w:trPr>
          <w:trHeight w:val="495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8C8410" w14:textId="77777777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proofErr w:type="gramStart"/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Safe-guarding</w:t>
            </w:r>
            <w:proofErr w:type="gramEnd"/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1530026398"/>
              <w:placeholder>
                <w:docPart w:val="F1EEB86F92544DC78A09879D1915C24C"/>
              </w:placeholder>
              <w:showingPlcHdr/>
            </w:sdtPr>
            <w:sdtEndPr/>
            <w:sdtContent>
              <w:p w14:paraId="26603A2B" w14:textId="2C388FDB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0160F700" w14:textId="456B091C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36494FBD" w14:textId="274E21A2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5AE1CE0" w14:textId="37126520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1D901BDE" w14:textId="5E2BE99D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823201811"/>
              <w:placeholder>
                <w:docPart w:val="C7DE3D5B27804D64ACF36DA66FC0EEC7"/>
              </w:placeholder>
              <w:showingPlcHdr/>
            </w:sdtPr>
            <w:sdtEndPr/>
            <w:sdtContent>
              <w:p w14:paraId="61490AAC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4A2B476B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0384AD17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7074894A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E347F8" w:rsidRPr="00542051" w14:paraId="681E7B6A" w14:textId="41C3C2C2" w:rsidTr="00F4304F">
        <w:trPr>
          <w:trHeight w:val="1413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2A16F8" w14:textId="77777777" w:rsidR="00E347F8" w:rsidRPr="00542051" w:rsidRDefault="00E347F8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Education</w:t>
            </w:r>
          </w:p>
        </w:tc>
        <w:tc>
          <w:tcPr>
            <w:tcW w:w="21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1471634503"/>
              <w:placeholder>
                <w:docPart w:val="F1EEB86F92544DC78A09879D1915C24C"/>
              </w:placeholder>
              <w:showingPlcHdr/>
            </w:sdtPr>
            <w:sdtEndPr/>
            <w:sdtContent>
              <w:p w14:paraId="713E3FC0" w14:textId="32E3F5C4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0943E9BE" w14:textId="3584D3F6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43C45717" w14:textId="4262D38A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67DE6F7" w14:textId="39E2D90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01C11A66" w14:textId="0D6AD519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1372423842"/>
              <w:placeholder>
                <w:docPart w:val="2918E4294B3D445F98357AE1AA7CC8A0"/>
              </w:placeholder>
              <w:showingPlcHdr/>
            </w:sdtPr>
            <w:sdtEndPr/>
            <w:sdtContent>
              <w:p w14:paraId="2C72C197" w14:textId="77777777" w:rsidR="00E347F8" w:rsidRPr="00542051" w:rsidRDefault="00E347F8" w:rsidP="00E347F8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4979948C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8449EC4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5B8BB239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  <w:p w14:paraId="0E137574" w14:textId="77777777" w:rsidR="00E347F8" w:rsidRPr="00542051" w:rsidRDefault="00E347F8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  <w:tr w:rsidR="00F4304F" w:rsidRPr="00542051" w14:paraId="4C511003" w14:textId="77777777" w:rsidTr="00F4304F">
        <w:trPr>
          <w:trHeight w:val="1413"/>
        </w:trPr>
        <w:tc>
          <w:tcPr>
            <w:tcW w:w="1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AB02D" w14:textId="33C098A3" w:rsidR="00F4304F" w:rsidRPr="00542051" w:rsidRDefault="00F4304F" w:rsidP="00E347F8">
            <w:pPr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</w:pPr>
            <w:r w:rsidRPr="00542051">
              <w:rPr>
                <w:rFonts w:asciiTheme="minorHAnsi" w:hAnsiTheme="minorHAnsi" w:cs="Open Sans"/>
                <w:b/>
                <w:bCs/>
                <w:color w:val="000000"/>
                <w:szCs w:val="22"/>
                <w:lang w:val="en-GB" w:eastAsia="en-GB"/>
              </w:rPr>
              <w:t>Spiritual</w:t>
            </w:r>
          </w:p>
        </w:tc>
        <w:tc>
          <w:tcPr>
            <w:tcW w:w="210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2114649803"/>
              <w:placeholder>
                <w:docPart w:val="D2BEDDCE04BE488B8668B40716A34EF8"/>
              </w:placeholder>
              <w:showingPlcHdr/>
            </w:sdtPr>
            <w:sdtEndPr/>
            <w:sdtContent>
              <w:p w14:paraId="42B5C4DD" w14:textId="77777777" w:rsidR="00F4304F" w:rsidRPr="00542051" w:rsidRDefault="00F4304F" w:rsidP="00F4304F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6E85741A" w14:textId="77777777" w:rsidR="00F4304F" w:rsidRPr="00542051" w:rsidRDefault="00F4304F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Theme="minorHAnsi" w:hAnsiTheme="minorHAnsi" w:cs="Open Sans"/>
                <w:color w:val="000000"/>
                <w:szCs w:val="22"/>
              </w:rPr>
              <w:id w:val="-1741921"/>
              <w:placeholder>
                <w:docPart w:val="695FA8F8A188433CB09F3BFCDA613E86"/>
              </w:placeholder>
              <w:showingPlcHdr/>
            </w:sdtPr>
            <w:sdtEndPr/>
            <w:sdtContent>
              <w:p w14:paraId="7EFB3D8C" w14:textId="77777777" w:rsidR="00F4304F" w:rsidRPr="00542051" w:rsidRDefault="00F4304F" w:rsidP="00F4304F">
                <w:pPr>
                  <w:contextualSpacing/>
                  <w:rPr>
                    <w:rFonts w:asciiTheme="minorHAnsi" w:hAnsiTheme="minorHAnsi" w:cs="Open Sans"/>
                    <w:color w:val="000000"/>
                    <w:szCs w:val="22"/>
                  </w:rPr>
                </w:pPr>
                <w:r w:rsidRPr="00542051">
                  <w:rPr>
                    <w:rStyle w:val="PlaceholderText"/>
                    <w:rFonts w:asciiTheme="minorHAnsi" w:hAnsiTheme="minorHAnsi"/>
                  </w:rPr>
                  <w:t>Click or tap here to enter text.</w:t>
                </w:r>
              </w:p>
            </w:sdtContent>
          </w:sdt>
          <w:p w14:paraId="10C40DC6" w14:textId="77777777" w:rsidR="00F4304F" w:rsidRPr="00542051" w:rsidRDefault="00F4304F" w:rsidP="00E347F8">
            <w:pPr>
              <w:contextualSpacing/>
              <w:rPr>
                <w:rFonts w:asciiTheme="minorHAnsi" w:hAnsiTheme="minorHAnsi" w:cs="Open Sans"/>
                <w:color w:val="000000"/>
                <w:szCs w:val="22"/>
              </w:rPr>
            </w:pPr>
          </w:p>
        </w:tc>
      </w:tr>
    </w:tbl>
    <w:p w14:paraId="23FC62F1" w14:textId="77777777" w:rsidR="001B5BDA" w:rsidRPr="00746523" w:rsidRDefault="00BA00D1" w:rsidP="00D410C6">
      <w:pPr>
        <w:rPr>
          <w:lang w:val="en-GB"/>
        </w:rPr>
      </w:pPr>
    </w:p>
    <w:sectPr w:rsidR="001B5BDA" w:rsidRPr="00746523" w:rsidSect="00E347F8">
      <w:pgSz w:w="11906" w:h="16838" w:code="9"/>
      <w:pgMar w:top="851" w:right="141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0CD2" w14:textId="77777777" w:rsidR="00BA00D1" w:rsidRDefault="00BA00D1" w:rsidP="00E347F8">
      <w:r>
        <w:separator/>
      </w:r>
    </w:p>
  </w:endnote>
  <w:endnote w:type="continuationSeparator" w:id="0">
    <w:p w14:paraId="11DD0B40" w14:textId="77777777" w:rsidR="00BA00D1" w:rsidRDefault="00BA00D1" w:rsidP="00E3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A00002A7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8FC4" w14:textId="77777777" w:rsidR="00BA00D1" w:rsidRDefault="00BA00D1" w:rsidP="00E347F8">
      <w:r>
        <w:separator/>
      </w:r>
    </w:p>
  </w:footnote>
  <w:footnote w:type="continuationSeparator" w:id="0">
    <w:p w14:paraId="5AF11128" w14:textId="77777777" w:rsidR="00BA00D1" w:rsidRDefault="00BA00D1" w:rsidP="00E3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1F2D"/>
    <w:multiLevelType w:val="hybridMultilevel"/>
    <w:tmpl w:val="F0CEB82C"/>
    <w:lvl w:ilvl="0" w:tplc="25C2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74384"/>
    <w:multiLevelType w:val="hybridMultilevel"/>
    <w:tmpl w:val="156EA564"/>
    <w:lvl w:ilvl="0" w:tplc="76CE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4CA"/>
    <w:multiLevelType w:val="multilevel"/>
    <w:tmpl w:val="5412AE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9353E7"/>
    <w:multiLevelType w:val="hybridMultilevel"/>
    <w:tmpl w:val="DC86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23"/>
    <w:rsid w:val="00127EDD"/>
    <w:rsid w:val="002D1621"/>
    <w:rsid w:val="00300396"/>
    <w:rsid w:val="003E3943"/>
    <w:rsid w:val="003E5A4A"/>
    <w:rsid w:val="00542051"/>
    <w:rsid w:val="005F66E6"/>
    <w:rsid w:val="00737261"/>
    <w:rsid w:val="00746523"/>
    <w:rsid w:val="0076083E"/>
    <w:rsid w:val="007F22DA"/>
    <w:rsid w:val="00804A63"/>
    <w:rsid w:val="008750AC"/>
    <w:rsid w:val="008F2CBE"/>
    <w:rsid w:val="00916A3C"/>
    <w:rsid w:val="009B67E2"/>
    <w:rsid w:val="00A71D1B"/>
    <w:rsid w:val="00AA548F"/>
    <w:rsid w:val="00BA00D1"/>
    <w:rsid w:val="00C60E8E"/>
    <w:rsid w:val="00CD2CAF"/>
    <w:rsid w:val="00D410C6"/>
    <w:rsid w:val="00E347F8"/>
    <w:rsid w:val="00E4131F"/>
    <w:rsid w:val="00F4304F"/>
    <w:rsid w:val="00F6668D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26631"/>
  <w15:docId w15:val="{264A6712-AF4F-441D-86A8-1C9ADDD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4F"/>
    <w:pPr>
      <w:spacing w:after="0" w:line="240" w:lineRule="auto"/>
    </w:pPr>
    <w:rPr>
      <w:rFonts w:ascii="Open Sans" w:hAnsi="Open Sans" w:cs="Times New Roman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2D162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621"/>
    <w:pPr>
      <w:keepNext/>
      <w:keepLines/>
      <w:spacing w:before="40"/>
      <w:outlineLvl w:val="1"/>
    </w:pPr>
    <w:rPr>
      <w:rFonts w:eastAsiaTheme="majorEastAsia" w:cstheme="majorBidi"/>
      <w:color w:val="000000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0E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E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621"/>
    <w:rPr>
      <w:rFonts w:ascii="Open Sans" w:hAnsi="Open Sans" w:cs="Arial"/>
      <w:b/>
      <w:bCs/>
      <w:kern w:val="32"/>
      <w:sz w:val="28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D1621"/>
    <w:rPr>
      <w:rFonts w:ascii="Open Sans" w:eastAsiaTheme="majorEastAsia" w:hAnsi="Open Sans" w:cstheme="majorBidi"/>
      <w:color w:val="000000" w:themeColor="text2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C60E8E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0E8E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60E8E"/>
    <w:rPr>
      <w:rFonts w:asciiTheme="majorHAnsi" w:eastAsiaTheme="majorEastAsia" w:hAnsiTheme="majorHAnsi" w:cstheme="majorBidi"/>
      <w:color w:val="000000" w:themeColor="text2"/>
    </w:rPr>
  </w:style>
  <w:style w:type="paragraph" w:styleId="Title">
    <w:name w:val="Title"/>
    <w:basedOn w:val="Normal"/>
    <w:next w:val="Subtitle"/>
    <w:link w:val="TitleChar"/>
    <w:uiPriority w:val="10"/>
    <w:qFormat/>
    <w:rsid w:val="002D1621"/>
    <w:pPr>
      <w:widowControl w:val="0"/>
      <w:suppressAutoHyphens/>
      <w:jc w:val="center"/>
    </w:pPr>
    <w:rPr>
      <w:rFonts w:cs="Arial"/>
      <w:color w:val="121619" w:themeColor="text1"/>
      <w:sz w:val="72"/>
      <w:szCs w:val="40"/>
      <w:lang w:eastAsia="ar-SA"/>
    </w:rPr>
  </w:style>
  <w:style w:type="character" w:customStyle="1" w:styleId="TitleChar">
    <w:name w:val="Title Char"/>
    <w:link w:val="Title"/>
    <w:uiPriority w:val="10"/>
    <w:rsid w:val="002D1621"/>
    <w:rPr>
      <w:rFonts w:ascii="Open Sans" w:hAnsi="Open Sans" w:cs="Arial"/>
      <w:color w:val="121619" w:themeColor="text1"/>
      <w:sz w:val="72"/>
      <w:szCs w:val="40"/>
      <w:lang w:val="en-AU" w:eastAsia="ar-SA"/>
    </w:rPr>
  </w:style>
  <w:style w:type="paragraph" w:styleId="Subtitle">
    <w:name w:val="Subtitle"/>
    <w:basedOn w:val="Normal"/>
    <w:link w:val="SubtitleChar"/>
    <w:qFormat/>
    <w:rsid w:val="002D1621"/>
    <w:pPr>
      <w:spacing w:after="60"/>
      <w:jc w:val="center"/>
      <w:outlineLvl w:val="1"/>
    </w:pPr>
    <w:rPr>
      <w:rFonts w:asciiTheme="majorHAnsi" w:hAnsiTheme="majorHAnsi" w:cs="Arial"/>
      <w:sz w:val="32"/>
    </w:rPr>
  </w:style>
  <w:style w:type="character" w:customStyle="1" w:styleId="SubtitleChar">
    <w:name w:val="Subtitle Char"/>
    <w:link w:val="Subtitle"/>
    <w:rsid w:val="002D1621"/>
    <w:rPr>
      <w:rFonts w:asciiTheme="majorHAnsi" w:hAnsiTheme="majorHAnsi" w:cs="Arial"/>
      <w:sz w:val="32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74652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410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34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7F8"/>
    <w:rPr>
      <w:rFonts w:ascii="Open Sans" w:hAnsi="Open Sans" w:cs="Times New Roman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E34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F8"/>
    <w:rPr>
      <w:rFonts w:ascii="Open Sans" w:hAnsi="Open Sans" w:cs="Times New Roman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1781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EB86F92544DC78A09879D1915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B620-63E7-4DEA-B408-A0E91A8611D7}"/>
      </w:docPartPr>
      <w:docPartBody>
        <w:p w:rsidR="00B55971" w:rsidRDefault="00C778F7" w:rsidP="00C778F7">
          <w:pPr>
            <w:pStyle w:val="F1EEB86F92544DC78A09879D1915C24C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3E0D23B7B42A6963E67F1CF98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7F9BA-1D05-45E7-90F4-5B90A69300A6}"/>
      </w:docPartPr>
      <w:docPartBody>
        <w:p w:rsidR="00B55971" w:rsidRDefault="00C778F7" w:rsidP="00C778F7">
          <w:pPr>
            <w:pStyle w:val="7593E0D23B7B42A6963E67F1CF9857F2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5CC0085B8488ABE18EC54FC93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220B-03BC-460F-BDB9-C45D9B2229E6}"/>
      </w:docPartPr>
      <w:docPartBody>
        <w:p w:rsidR="00B55971" w:rsidRDefault="00C778F7" w:rsidP="00C778F7">
          <w:pPr>
            <w:pStyle w:val="CC05CC0085B8488ABE18EC54FC93767A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3BD5113894171B376E69820319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980C2-0B55-4851-81B4-75C6CF885D39}"/>
      </w:docPartPr>
      <w:docPartBody>
        <w:p w:rsidR="00B55971" w:rsidRDefault="00C778F7" w:rsidP="00C778F7">
          <w:pPr>
            <w:pStyle w:val="F1E3BD5113894171B376E69820319779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0DE5E7B62499586855571C78A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0ED6D-E5B1-4B8C-806D-CAF006CD10FF}"/>
      </w:docPartPr>
      <w:docPartBody>
        <w:p w:rsidR="00B55971" w:rsidRDefault="00C778F7" w:rsidP="00C778F7">
          <w:pPr>
            <w:pStyle w:val="32A0DE5E7B62499586855571C78A00CF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0E3BAF2454536801A830A61CF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0C6D-ED2C-4BE0-B01D-8A1CB0DE911F}"/>
      </w:docPartPr>
      <w:docPartBody>
        <w:p w:rsidR="00B55971" w:rsidRDefault="00C778F7" w:rsidP="00C778F7">
          <w:pPr>
            <w:pStyle w:val="1000E3BAF2454536801A830A61CF670F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E3D5B27804D64ACF36DA66FC0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A007-8C55-42B3-AB54-8ABB35FFE596}"/>
      </w:docPartPr>
      <w:docPartBody>
        <w:p w:rsidR="00B55971" w:rsidRDefault="00C778F7" w:rsidP="00C778F7">
          <w:pPr>
            <w:pStyle w:val="C7DE3D5B27804D64ACF36DA66FC0EEC7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8E4294B3D445F98357AE1AA7CC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D1E9-2B7C-43BD-A0AC-B9BAA25C827C}"/>
      </w:docPartPr>
      <w:docPartBody>
        <w:p w:rsidR="00B55971" w:rsidRDefault="00C778F7" w:rsidP="00C778F7">
          <w:pPr>
            <w:pStyle w:val="2918E4294B3D445F98357AE1AA7CC8A0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EDDCE04BE488B8668B40716A3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A4970-778C-4C1C-8AEF-94ED1A49A4D3}"/>
      </w:docPartPr>
      <w:docPartBody>
        <w:p w:rsidR="001D19F0" w:rsidRDefault="00B55971" w:rsidP="00B55971">
          <w:pPr>
            <w:pStyle w:val="D2BEDDCE04BE488B8668B40716A34EF8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FA8F8A188433CB09F3BFCDA61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B577-09AA-4408-9136-091B8691B587}"/>
      </w:docPartPr>
      <w:docPartBody>
        <w:p w:rsidR="001D19F0" w:rsidRDefault="00B55971" w:rsidP="00B55971">
          <w:pPr>
            <w:pStyle w:val="695FA8F8A188433CB09F3BFCDA613E86"/>
          </w:pPr>
          <w:r w:rsidRPr="00D82B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A00002A7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F7"/>
    <w:rsid w:val="00043159"/>
    <w:rsid w:val="000B3E8A"/>
    <w:rsid w:val="001D19F0"/>
    <w:rsid w:val="004E643E"/>
    <w:rsid w:val="00B55971"/>
    <w:rsid w:val="00C7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971"/>
    <w:rPr>
      <w:color w:val="808080"/>
    </w:rPr>
  </w:style>
  <w:style w:type="paragraph" w:customStyle="1" w:styleId="F1EEB86F92544DC78A09879D1915C24C">
    <w:name w:val="F1EEB86F92544DC78A09879D1915C24C"/>
    <w:rsid w:val="00C778F7"/>
  </w:style>
  <w:style w:type="paragraph" w:customStyle="1" w:styleId="7593E0D23B7B42A6963E67F1CF9857F2">
    <w:name w:val="7593E0D23B7B42A6963E67F1CF9857F2"/>
    <w:rsid w:val="00C778F7"/>
  </w:style>
  <w:style w:type="paragraph" w:customStyle="1" w:styleId="CC05CC0085B8488ABE18EC54FC93767A">
    <w:name w:val="CC05CC0085B8488ABE18EC54FC93767A"/>
    <w:rsid w:val="00C778F7"/>
  </w:style>
  <w:style w:type="paragraph" w:customStyle="1" w:styleId="F1E3BD5113894171B376E69820319779">
    <w:name w:val="F1E3BD5113894171B376E69820319779"/>
    <w:rsid w:val="00C778F7"/>
  </w:style>
  <w:style w:type="paragraph" w:customStyle="1" w:styleId="32A0DE5E7B62499586855571C78A00CF">
    <w:name w:val="32A0DE5E7B62499586855571C78A00CF"/>
    <w:rsid w:val="00C778F7"/>
  </w:style>
  <w:style w:type="paragraph" w:customStyle="1" w:styleId="1000E3BAF2454536801A830A61CF670F">
    <w:name w:val="1000E3BAF2454536801A830A61CF670F"/>
    <w:rsid w:val="00C778F7"/>
  </w:style>
  <w:style w:type="paragraph" w:customStyle="1" w:styleId="C7DE3D5B27804D64ACF36DA66FC0EEC7">
    <w:name w:val="C7DE3D5B27804D64ACF36DA66FC0EEC7"/>
    <w:rsid w:val="00C778F7"/>
  </w:style>
  <w:style w:type="paragraph" w:customStyle="1" w:styleId="2918E4294B3D445F98357AE1AA7CC8A0">
    <w:name w:val="2918E4294B3D445F98357AE1AA7CC8A0"/>
    <w:rsid w:val="00C778F7"/>
  </w:style>
  <w:style w:type="paragraph" w:customStyle="1" w:styleId="D2BEDDCE04BE488B8668B40716A34EF8">
    <w:name w:val="D2BEDDCE04BE488B8668B40716A34EF8"/>
    <w:rsid w:val="00B55971"/>
  </w:style>
  <w:style w:type="paragraph" w:customStyle="1" w:styleId="695FA8F8A188433CB09F3BFCDA613E86">
    <w:name w:val="695FA8F8A188433CB09F3BFCDA613E86"/>
    <w:rsid w:val="00B55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mplifyingVoices">
  <a:themeElements>
    <a:clrScheme name="Amplifying Voices">
      <a:dk1>
        <a:srgbClr val="121619"/>
      </a:dk1>
      <a:lt1>
        <a:srgbClr val="F4F4F4"/>
      </a:lt1>
      <a:dk2>
        <a:srgbClr val="000000"/>
      </a:dk2>
      <a:lt2>
        <a:srgbClr val="FFFFFF"/>
      </a:lt2>
      <a:accent1>
        <a:srgbClr val="D12971"/>
      </a:accent1>
      <a:accent2>
        <a:srgbClr val="FFD400"/>
      </a:accent2>
      <a:accent3>
        <a:srgbClr val="17A398"/>
      </a:accent3>
      <a:accent4>
        <a:srgbClr val="EB7847"/>
      </a:accent4>
      <a:accent5>
        <a:srgbClr val="01205A"/>
      </a:accent5>
      <a:accent6>
        <a:srgbClr val="000000"/>
      </a:accent6>
      <a:hlink>
        <a:srgbClr val="D12771"/>
      </a:hlink>
      <a:folHlink>
        <a:srgbClr val="FFD400"/>
      </a:folHlink>
    </a:clrScheme>
    <a:fontScheme name="Amplifying Voices">
      <a:majorFont>
        <a:latin typeface="Fira Sans"/>
        <a:ea typeface=""/>
        <a:cs typeface="Arial"/>
      </a:majorFont>
      <a:minorFont>
        <a:latin typeface="Fira Sans Light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mplifyingVoices" id="{02E5A4A9-9B3F-493A-9BDB-764623880ACC}" vid="{7F4F33B0-D152-4A21-81DF-F89538FDDC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Fisher Work</dc:creator>
  <cp:keywords/>
  <dc:description/>
  <cp:lastModifiedBy>Johnny Fisher</cp:lastModifiedBy>
  <cp:revision>9</cp:revision>
  <cp:lastPrinted>2020-03-20T17:23:00Z</cp:lastPrinted>
  <dcterms:created xsi:type="dcterms:W3CDTF">2020-03-18T18:53:00Z</dcterms:created>
  <dcterms:modified xsi:type="dcterms:W3CDTF">2021-05-14T18:49:00Z</dcterms:modified>
</cp:coreProperties>
</file>